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4F4674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August 2014</w:t>
      </w:r>
    </w:p>
    <w:p w:rsidR="00D031A2" w:rsidRPr="00F64748" w:rsidRDefault="00D031A2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INLV01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August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D031A2">
        <w:rPr>
          <w:rFonts w:asciiTheme="minorHAnsi" w:hAnsiTheme="minorHAnsi" w:cs="Arial"/>
          <w:b/>
          <w:lang w:val="en-ZA"/>
        </w:rPr>
        <w:t>Domestic Medium Term Note and Preference Share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D031A2">
        <w:rPr>
          <w:rFonts w:asciiTheme="minorHAnsi" w:hAnsiTheme="minorHAnsi" w:cs="Arial"/>
          <w:b/>
          <w:bCs/>
          <w:lang w:val="en-ZA"/>
        </w:rPr>
        <w:t>4 September 2013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D031A2">
        <w:rPr>
          <w:rFonts w:asciiTheme="minorHAnsi" w:hAnsiTheme="minorHAnsi" w:cs="Arial"/>
          <w:b/>
          <w:lang w:val="en-ZA"/>
        </w:rPr>
        <w:tab/>
      </w:r>
      <w:r w:rsidR="00D031A2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7F4679" w:rsidRPr="00D031A2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0C09F6">
        <w:rPr>
          <w:rFonts w:asciiTheme="minorHAnsi" w:hAnsiTheme="minorHAnsi" w:cs="Arial"/>
          <w:b/>
          <w:lang w:val="en-ZA"/>
        </w:rPr>
        <w:t>Nil</w:t>
      </w:r>
    </w:p>
    <w:p w:rsidR="007F4679" w:rsidRPr="00F64748" w:rsidRDefault="000C09F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Total Preference Shares outstanding</w:t>
      </w:r>
      <w:r>
        <w:rPr>
          <w:rFonts w:asciiTheme="minorHAnsi" w:hAnsiTheme="minorHAnsi" w:cs="Arial"/>
          <w:lang w:val="en-ZA"/>
        </w:rPr>
        <w:tab/>
        <w:t>R 408,319,000</w:t>
      </w:r>
    </w:p>
    <w:p w:rsidR="009509F6" w:rsidRDefault="009509F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INLV01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550,000,000.00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D031A2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4F4674">
        <w:rPr>
          <w:rFonts w:asciiTheme="minorHAnsi" w:hAnsiTheme="minorHAnsi" w:cs="Arial"/>
          <w:lang w:val="en-ZA"/>
        </w:rPr>
        <w:t>10.2</w:t>
      </w:r>
      <w:r w:rsidR="006827D4">
        <w:rPr>
          <w:rFonts w:asciiTheme="minorHAnsi" w:hAnsiTheme="minorHAnsi" w:cs="Arial"/>
          <w:lang w:val="en-ZA"/>
        </w:rPr>
        <w:t>83</w:t>
      </w:r>
      <w:bookmarkStart w:id="0" w:name="_GoBack"/>
      <w:bookmarkEnd w:id="0"/>
      <w:r w:rsidR="004F4674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>(3 Month JIBAR</w:t>
      </w:r>
      <w:r w:rsidR="00D031A2">
        <w:rPr>
          <w:rFonts w:asciiTheme="minorHAnsi" w:hAnsiTheme="minorHAnsi" w:cs="Arial"/>
          <w:lang w:val="en-ZA"/>
        </w:rPr>
        <w:t xml:space="preserve"> as at 12 August 2014 of </w:t>
      </w:r>
      <w:r w:rsidR="004F4674">
        <w:rPr>
          <w:rFonts w:asciiTheme="minorHAnsi" w:hAnsiTheme="minorHAnsi" w:cs="Arial"/>
          <w:lang w:val="en-ZA"/>
        </w:rPr>
        <w:t>6.</w:t>
      </w:r>
      <w:r w:rsidR="006827D4">
        <w:rPr>
          <w:rFonts w:asciiTheme="minorHAnsi" w:hAnsiTheme="minorHAnsi" w:cs="Arial"/>
          <w:lang w:val="en-ZA"/>
        </w:rPr>
        <w:t>0</w:t>
      </w:r>
      <w:r w:rsidR="006827D4">
        <w:rPr>
          <w:rFonts w:asciiTheme="minorHAnsi" w:hAnsiTheme="minorHAnsi" w:cs="Arial"/>
          <w:lang w:val="en-ZA"/>
        </w:rPr>
        <w:t>33</w:t>
      </w:r>
      <w:r w:rsidR="004F4674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>plus 425 bps</w:t>
      </w:r>
      <w:r w:rsidR="00D031A2">
        <w:rPr>
          <w:rFonts w:asciiTheme="minorHAnsi" w:hAnsiTheme="minorHAnsi" w:cs="Arial"/>
          <w:lang w:val="en-ZA"/>
        </w:rPr>
        <w:t>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D031A2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D031A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0C09F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First Optional Redemption</w:t>
      </w:r>
      <w:r w:rsidR="007F4679" w:rsidRPr="00F64748">
        <w:rPr>
          <w:rFonts w:asciiTheme="minorHAnsi" w:hAnsiTheme="minorHAnsi" w:cs="Arial"/>
          <w:b/>
          <w:lang w:val="en-ZA"/>
        </w:rPr>
        <w:t xml:space="preserve"> Date</w:t>
      </w:r>
      <w:r w:rsidR="007F4679" w:rsidRPr="00F64748">
        <w:rPr>
          <w:rFonts w:asciiTheme="minorHAnsi" w:hAnsiTheme="minorHAnsi" w:cs="Arial"/>
          <w:lang w:val="en-ZA"/>
        </w:rPr>
        <w:tab/>
      </w:r>
      <w:r w:rsidR="007F4679">
        <w:rPr>
          <w:rFonts w:asciiTheme="minorHAnsi" w:hAnsiTheme="minorHAnsi" w:cs="Arial"/>
          <w:lang w:val="en-ZA"/>
        </w:rPr>
        <w:t>12 August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November</w:t>
      </w:r>
      <w:r w:rsidR="00D031A2">
        <w:rPr>
          <w:rFonts w:asciiTheme="minorHAnsi" w:hAnsiTheme="minorHAnsi" w:cs="Arial"/>
          <w:lang w:val="en-ZA"/>
        </w:rPr>
        <w:t xml:space="preserve">, 2 February, 2 May, </w:t>
      </w:r>
      <w:proofErr w:type="gramStart"/>
      <w:r w:rsidR="00D031A2">
        <w:rPr>
          <w:rFonts w:asciiTheme="minorHAnsi" w:hAnsiTheme="minorHAnsi" w:cs="Arial"/>
          <w:lang w:val="en-ZA"/>
        </w:rPr>
        <w:t>2</w:t>
      </w:r>
      <w:proofErr w:type="gramEnd"/>
      <w:r w:rsidR="00D031A2">
        <w:rPr>
          <w:rFonts w:asciiTheme="minorHAnsi" w:hAnsiTheme="minorHAnsi" w:cs="Arial"/>
          <w:lang w:val="en-ZA"/>
        </w:rPr>
        <w:t xml:space="preserve">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D031A2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November</w:t>
      </w:r>
      <w:r w:rsidR="00D031A2">
        <w:rPr>
          <w:rFonts w:asciiTheme="minorHAnsi" w:hAnsiTheme="minorHAnsi" w:cs="Arial"/>
          <w:lang w:val="en-ZA"/>
        </w:rPr>
        <w:t xml:space="preserve">, 12 February, 12 May, </w:t>
      </w:r>
      <w:proofErr w:type="gramStart"/>
      <w:r w:rsidR="00D031A2">
        <w:rPr>
          <w:rFonts w:asciiTheme="minorHAnsi" w:hAnsiTheme="minorHAnsi" w:cs="Arial"/>
          <w:lang w:val="en-ZA"/>
        </w:rPr>
        <w:t>12</w:t>
      </w:r>
      <w:proofErr w:type="gramEnd"/>
      <w:r w:rsidR="00D031A2">
        <w:rPr>
          <w:rFonts w:asciiTheme="minorHAnsi" w:hAnsiTheme="minorHAnsi" w:cs="Arial"/>
          <w:lang w:val="en-ZA"/>
        </w:rPr>
        <w:t xml:space="preserve">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D031A2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 November</w:t>
      </w:r>
      <w:r w:rsidR="00D031A2">
        <w:rPr>
          <w:rFonts w:asciiTheme="minorHAnsi" w:hAnsiTheme="minorHAnsi" w:cs="Arial"/>
          <w:lang w:val="en-ZA"/>
        </w:rPr>
        <w:t>, 1 February, 1 May, 1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D031A2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November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ZAG000118647</w:t>
      </w:r>
    </w:p>
    <w:p w:rsidR="00D031A2" w:rsidRPr="00D031A2" w:rsidRDefault="00D031A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Subordinated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031A2" w:rsidRDefault="00D031A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D031A2" w:rsidRPr="00F64748" w:rsidRDefault="00D031A2" w:rsidP="00D031A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Annerie Botha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Investec Bank Limited</w:t>
      </w:r>
      <w:r w:rsidRPr="00F64748">
        <w:rPr>
          <w:rFonts w:asciiTheme="minorHAnsi" w:hAnsiTheme="minorHAnsi" w:cs="Arial"/>
          <w:lang w:val="en-ZA"/>
        </w:rPr>
        <w:tab/>
        <w:t xml:space="preserve">+27 </w:t>
      </w:r>
      <w:r>
        <w:rPr>
          <w:rFonts w:asciiTheme="minorHAnsi" w:hAnsiTheme="minorHAnsi" w:cs="Arial"/>
          <w:lang w:val="en-ZA"/>
        </w:rPr>
        <w:t>11 2867211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9473DA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9473DA" w:rsidRPr="00C94EA6">
      <w:rPr>
        <w:rFonts w:eastAsia="Times New Roman"/>
        <w:b/>
        <w:color w:val="808080"/>
        <w:sz w:val="14"/>
      </w:rPr>
      <w:fldChar w:fldCharType="separate"/>
    </w:r>
    <w:r w:rsidR="006827D4">
      <w:rPr>
        <w:rFonts w:eastAsia="Times New Roman"/>
        <w:b/>
        <w:noProof/>
        <w:color w:val="808080"/>
        <w:sz w:val="14"/>
      </w:rPr>
      <w:t>2</w:t>
    </w:r>
    <w:r w:rsidR="009473DA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9473DA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9473DA" w:rsidRPr="00C94EA6">
      <w:rPr>
        <w:rFonts w:eastAsia="Times New Roman"/>
        <w:b/>
        <w:color w:val="808080"/>
        <w:sz w:val="14"/>
      </w:rPr>
      <w:fldChar w:fldCharType="separate"/>
    </w:r>
    <w:r w:rsidR="006827D4">
      <w:rPr>
        <w:rFonts w:eastAsia="Times New Roman"/>
        <w:b/>
        <w:noProof/>
        <w:color w:val="808080"/>
        <w:sz w:val="14"/>
      </w:rPr>
      <w:t>2</w:t>
    </w:r>
    <w:r w:rsidR="009473DA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473DA">
    <w:pPr>
      <w:framePr w:wrap="around" w:vAnchor="text" w:hAnchor="margin" w:xAlign="right" w:y="1"/>
    </w:pPr>
    <w:r>
      <w:fldChar w:fldCharType="begin"/>
    </w:r>
    <w:r w:rsidR="00D031A2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509F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509F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09F6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4674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27D4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473DA"/>
    <w:rsid w:val="009509F6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31A2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677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d7cc70-31c1-4b2e-9a12-faea9898ee50">
      <Value>50</Value>
    </TaxCatchAll>
    <JSEDate xmlns="a5d7cc70-31c1-4b2e-9a12-faea9898ee50">2014-08-18T14:00:00+00:00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EF2EF132-1EF3-480E-A1F6-E47929E88281}"/>
</file>

<file path=customXml/itemProps2.xml><?xml version="1.0" encoding="utf-8"?>
<ds:datastoreItem xmlns:ds="http://schemas.openxmlformats.org/officeDocument/2006/customXml" ds:itemID="{D054CF08-CE94-448E-AF23-AE0884B658D6}"/>
</file>

<file path=customXml/itemProps3.xml><?xml version="1.0" encoding="utf-8"?>
<ds:datastoreItem xmlns:ds="http://schemas.openxmlformats.org/officeDocument/2006/customXml" ds:itemID="{0571D62B-A579-4263-8629-FBF933E5C706}"/>
</file>

<file path=customXml/itemProps4.xml><?xml version="1.0" encoding="utf-8"?>
<ds:datastoreItem xmlns:ds="http://schemas.openxmlformats.org/officeDocument/2006/customXml" ds:itemID="{EDAB6F8D-56C9-42C0-8AFE-EF76B28DFE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Investec</Company>
  <LinksUpToDate>false</LinksUpToDate>
  <CharactersWithSpaces>1553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INLV01 - 12 August 2014</dc:title>
  <dc:creator>Johannesburg Stock Exchange</dc:creator>
  <cp:lastModifiedBy>JSEUser</cp:lastModifiedBy>
  <cp:revision>9</cp:revision>
  <cp:lastPrinted>2012-01-03T09:35:00Z</cp:lastPrinted>
  <dcterms:created xsi:type="dcterms:W3CDTF">2014-08-11T11:12:00Z</dcterms:created>
  <dcterms:modified xsi:type="dcterms:W3CDTF">2014-08-12T08:26:00Z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_AdHocReviewCycleID">
    <vt:i4>-1760270256</vt:i4>
  </property>
  <property fmtid="{D5CDD505-2E9C-101B-9397-08002B2CF9AE}" pid="4" name="_NewReviewCycle">
    <vt:lpwstr/>
  </property>
  <property fmtid="{D5CDD505-2E9C-101B-9397-08002B2CF9AE}" pid="5" name="_EmailSubject">
    <vt:lpwstr>INLV01</vt:lpwstr>
  </property>
  <property fmtid="{D5CDD505-2E9C-101B-9397-08002B2CF9AE}" pid="6" name="_AuthorEmail">
    <vt:lpwstr>Annerie.Botha@investec.co.za</vt:lpwstr>
  </property>
  <property fmtid="{D5CDD505-2E9C-101B-9397-08002B2CF9AE}" pid="7" name="_AuthorEmailDisplayName">
    <vt:lpwstr>Annerie Botha</vt:lpwstr>
  </property>
  <property fmtid="{D5CDD505-2E9C-101B-9397-08002B2CF9AE}" pid="8" name="_ReviewingToolsShownOnce">
    <vt:lpwstr/>
  </property>
  <property fmtid="{D5CDD505-2E9C-101B-9397-08002B2CF9AE}" pid="9" name="ContentTypeId">
    <vt:lpwstr>0x01010025A8B514A743974EAD575655CE65237337000C9E7B160896CE4186B5DFED922792ED</vt:lpwstr>
  </property>
  <property fmtid="{D5CDD505-2E9C-101B-9397-08002B2CF9AE}" pid="10" name="JSENavigation">
    <vt:lpwstr>50;#Documents|c07f2911-8c35-4c7d-a7c0-f2de254d2452</vt:lpwstr>
  </property>
  <property fmtid="{D5CDD505-2E9C-101B-9397-08002B2CF9AE}" pid="11" name="Order">
    <vt:r8>267700</vt:r8>
  </property>
  <property fmtid="{D5CDD505-2E9C-101B-9397-08002B2CF9AE}" pid="12" name="TemplateUrl">
    <vt:lpwstr/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_SourceUrl">
    <vt:lpwstr/>
  </property>
  <property fmtid="{D5CDD505-2E9C-101B-9397-08002B2CF9AE}" pid="16" name="_SharedFileIndex">
    <vt:lpwstr/>
  </property>
</Properties>
</file>